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12" w:rsidRDefault="00EC1D12" w:rsidP="00162737">
      <w:pPr>
        <w:tabs>
          <w:tab w:val="left" w:pos="5670"/>
        </w:tabs>
      </w:pPr>
    </w:p>
    <w:p w:rsidR="00945B2A" w:rsidRDefault="00945B2A" w:rsidP="00162737">
      <w:pPr>
        <w:tabs>
          <w:tab w:val="left" w:pos="5670"/>
        </w:tabs>
      </w:pPr>
    </w:p>
    <w:p w:rsidR="00485C94" w:rsidRPr="004C0B63" w:rsidRDefault="00945B2A" w:rsidP="00485C94">
      <w:pPr>
        <w:pStyle w:val="Corpodeltesto"/>
        <w:spacing w:before="59"/>
        <w:ind w:left="172"/>
      </w:pPr>
      <w:proofErr w:type="spellStart"/>
      <w:r w:rsidRPr="00C6291E">
        <w:rPr>
          <w:szCs w:val="22"/>
        </w:rPr>
        <w:t>Prot.n.</w:t>
      </w:r>
      <w:proofErr w:type="spellEnd"/>
      <w:r w:rsidRPr="00C6291E">
        <w:rPr>
          <w:szCs w:val="22"/>
        </w:rPr>
        <w:t xml:space="preserve"> </w:t>
      </w:r>
      <w:r w:rsidR="006937DB">
        <w:rPr>
          <w:szCs w:val="22"/>
        </w:rPr>
        <w:t>0001277/C24/</w:t>
      </w:r>
      <w:r w:rsidR="00350771">
        <w:rPr>
          <w:szCs w:val="22"/>
        </w:rPr>
        <w:t>4</w:t>
      </w:r>
      <w:r>
        <w:rPr>
          <w:b/>
          <w:szCs w:val="22"/>
        </w:rPr>
        <w:tab/>
      </w:r>
      <w:r w:rsidR="00485C94">
        <w:rPr>
          <w:rFonts w:ascii="Times New Roman" w:hAnsi="Times New Roman" w:cs="Times New Roman"/>
        </w:rPr>
        <w:t xml:space="preserve">                        </w:t>
      </w:r>
      <w:r w:rsidR="00485C94" w:rsidRPr="004C0B63">
        <w:t>- Atti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ab/>
        <w:t xml:space="preserve">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 xml:space="preserve">- Al sito WEB della Scuola  (Bacheca </w:t>
      </w:r>
      <w:proofErr w:type="spellStart"/>
      <w:r w:rsidRPr="004C0B63">
        <w:t>Pon</w:t>
      </w:r>
      <w:proofErr w:type="spellEnd"/>
      <w:r w:rsidRPr="004C0B63">
        <w:t xml:space="preserve"> 2014-2020)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 xml:space="preserve">        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>- Albo on</w:t>
      </w:r>
      <w:r w:rsidRPr="004C0B63">
        <w:rPr>
          <w:spacing w:val="-23"/>
        </w:rPr>
        <w:t xml:space="preserve"> </w:t>
      </w:r>
      <w:proofErr w:type="spellStart"/>
      <w:r w:rsidRPr="004C0B63">
        <w:t>line</w:t>
      </w:r>
      <w:proofErr w:type="spellEnd"/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FSE - </w:t>
      </w:r>
      <w:r w:rsidRPr="00B54784">
        <w:rPr>
          <w:rFonts w:ascii="Arial" w:hAnsi="Arial" w:cs="Arial"/>
          <w:b/>
          <w:bCs/>
          <w:sz w:val="22"/>
          <w:szCs w:val="22"/>
        </w:rPr>
        <w:t xml:space="preserve"> PROGRAMMA OPERATIVO NAZIONALE 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Codice Progetto      </w:t>
      </w:r>
      <w:r w:rsidRPr="00B54784">
        <w:rPr>
          <w:rFonts w:ascii="Arial" w:hAnsi="Arial" w:cs="Arial"/>
          <w:sz w:val="22"/>
          <w:szCs w:val="22"/>
        </w:rPr>
        <w:t>10.2.2A-FSEPON-LO-2017-6</w:t>
      </w:r>
    </w:p>
    <w:p w:rsidR="00485C94" w:rsidRDefault="00485C94" w:rsidP="00485C9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54784">
        <w:rPr>
          <w:rFonts w:ascii="Arial" w:hAnsi="Arial" w:cs="Arial"/>
          <w:b/>
          <w:bCs/>
          <w:i/>
          <w:iCs/>
          <w:sz w:val="22"/>
          <w:szCs w:val="22"/>
        </w:rPr>
        <w:t>CUP ASSEGNATO AL PROGETTO I15B17000110007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45B2A" w:rsidRPr="009C2112" w:rsidRDefault="00B333D9" w:rsidP="00B333D9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All’A.A.</w:t>
      </w:r>
      <w:r w:rsidR="00385DC6">
        <w:rPr>
          <w:rFonts w:ascii="Arial" w:hAnsi="Arial" w:cs="Arial"/>
          <w:b/>
          <w:sz w:val="22"/>
          <w:szCs w:val="22"/>
        </w:rPr>
        <w:t xml:space="preserve"> </w:t>
      </w:r>
      <w:r w:rsidR="00350771">
        <w:rPr>
          <w:rFonts w:ascii="Arial" w:hAnsi="Arial" w:cs="Arial"/>
          <w:b/>
          <w:sz w:val="22"/>
          <w:szCs w:val="22"/>
        </w:rPr>
        <w:t xml:space="preserve">Orietta </w:t>
      </w:r>
      <w:proofErr w:type="spellStart"/>
      <w:r w:rsidR="00350771">
        <w:rPr>
          <w:rFonts w:ascii="Arial" w:hAnsi="Arial" w:cs="Arial"/>
          <w:b/>
          <w:sz w:val="22"/>
          <w:szCs w:val="22"/>
        </w:rPr>
        <w:t>Vitari</w:t>
      </w:r>
      <w:proofErr w:type="spellEnd"/>
      <w:r w:rsidR="00945B2A" w:rsidRPr="009C2112">
        <w:rPr>
          <w:rFonts w:ascii="Arial" w:hAnsi="Arial" w:cs="Arial"/>
          <w:b/>
          <w:sz w:val="22"/>
          <w:szCs w:val="22"/>
        </w:rPr>
        <w:t xml:space="preserve"> </w:t>
      </w: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  <w:t>Sede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5C94" w:rsidRPr="00385DC6" w:rsidRDefault="00945B2A" w:rsidP="00485C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b/>
          <w:smallCaps/>
          <w:sz w:val="22"/>
          <w:szCs w:val="22"/>
        </w:rPr>
        <w:t xml:space="preserve">oggetto: incarico </w:t>
      </w:r>
      <w:proofErr w:type="spellStart"/>
      <w:r w:rsidR="00B333D9" w:rsidRPr="00B333D9">
        <w:rPr>
          <w:rFonts w:ascii="Arial" w:hAnsi="Arial" w:cs="Arial"/>
          <w:b/>
          <w:smallCaps/>
          <w:sz w:val="22"/>
          <w:szCs w:val="22"/>
        </w:rPr>
        <w:t>a</w:t>
      </w:r>
      <w:r w:rsidR="00B333D9" w:rsidRPr="00B333D9">
        <w:rPr>
          <w:rFonts w:ascii="Arial" w:hAnsi="Arial" w:cs="Arial"/>
          <w:b/>
          <w:smallCaps/>
          <w:sz w:val="18"/>
          <w:szCs w:val="18"/>
        </w:rPr>
        <w:t>L</w:t>
      </w:r>
      <w:r w:rsidR="00B333D9">
        <w:rPr>
          <w:rFonts w:ascii="Arial" w:hAnsi="Arial" w:cs="Arial"/>
          <w:b/>
          <w:smallCaps/>
          <w:sz w:val="18"/>
          <w:szCs w:val="18"/>
        </w:rPr>
        <w:t>L</w:t>
      </w:r>
      <w:r w:rsidR="00B333D9" w:rsidRPr="00B333D9">
        <w:rPr>
          <w:rFonts w:ascii="Arial" w:hAnsi="Arial" w:cs="Arial"/>
          <w:b/>
          <w:smallCaps/>
          <w:sz w:val="18"/>
          <w:szCs w:val="18"/>
        </w:rPr>
        <w:t>’</w:t>
      </w:r>
      <w:proofErr w:type="spellEnd"/>
      <w:r w:rsidR="00B333D9" w:rsidRPr="00B333D9">
        <w:rPr>
          <w:rFonts w:ascii="Arial" w:hAnsi="Arial" w:cs="Arial"/>
          <w:b/>
          <w:smallCaps/>
          <w:sz w:val="18"/>
          <w:szCs w:val="18"/>
        </w:rPr>
        <w:t>ASSISTENTE AMMINISTRATIVO</w:t>
      </w:r>
      <w:r w:rsidR="00B333D9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D351EF" w:rsidRPr="00385DC6">
        <w:rPr>
          <w:rFonts w:ascii="Arial" w:hAnsi="Arial" w:cs="Arial"/>
          <w:smallCaps/>
          <w:sz w:val="22"/>
          <w:szCs w:val="22"/>
        </w:rPr>
        <w:t xml:space="preserve">. per le </w:t>
      </w:r>
      <w:proofErr w:type="spellStart"/>
      <w:r w:rsidR="00D351EF" w:rsidRPr="00385DC6">
        <w:rPr>
          <w:rFonts w:ascii="Arial" w:hAnsi="Arial" w:cs="Arial"/>
          <w:smallCaps/>
          <w:sz w:val="22"/>
          <w:szCs w:val="22"/>
        </w:rPr>
        <w:t>attivita’</w:t>
      </w:r>
      <w:proofErr w:type="spellEnd"/>
      <w:r w:rsidR="00D351EF" w:rsidRPr="00385DC6">
        <w:rPr>
          <w:rFonts w:ascii="Arial" w:hAnsi="Arial" w:cs="Arial"/>
          <w:smallCaps/>
          <w:sz w:val="22"/>
          <w:szCs w:val="22"/>
        </w:rPr>
        <w:t xml:space="preserve"> di </w:t>
      </w:r>
      <w:r w:rsidR="00B333D9" w:rsidRPr="00B333D9">
        <w:rPr>
          <w:rFonts w:ascii="Arial" w:hAnsi="Arial" w:cs="Arial"/>
          <w:smallCaps/>
          <w:sz w:val="18"/>
          <w:szCs w:val="18"/>
        </w:rPr>
        <w:t>COLLABORAZIONE CON</w:t>
      </w:r>
      <w:r w:rsidR="00B333D9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="00B333D9">
        <w:rPr>
          <w:rFonts w:ascii="Arial" w:hAnsi="Arial" w:cs="Arial"/>
          <w:smallCaps/>
          <w:sz w:val="22"/>
          <w:szCs w:val="22"/>
        </w:rPr>
        <w:t>dsga</w:t>
      </w:r>
      <w:proofErr w:type="spellEnd"/>
      <w:r w:rsidR="00B333D9">
        <w:rPr>
          <w:rFonts w:ascii="Arial" w:hAnsi="Arial" w:cs="Arial"/>
          <w:smallCaps/>
          <w:sz w:val="22"/>
          <w:szCs w:val="22"/>
        </w:rPr>
        <w:t xml:space="preserve"> </w:t>
      </w:r>
      <w:r w:rsidR="00B333D9" w:rsidRPr="00B333D9">
        <w:rPr>
          <w:rFonts w:ascii="Arial" w:hAnsi="Arial" w:cs="Arial"/>
          <w:smallCaps/>
          <w:sz w:val="18"/>
          <w:szCs w:val="18"/>
        </w:rPr>
        <w:t>PER LA</w:t>
      </w:r>
      <w:r w:rsidR="00B333D9">
        <w:rPr>
          <w:rFonts w:ascii="Arial" w:hAnsi="Arial" w:cs="Arial"/>
          <w:smallCaps/>
          <w:sz w:val="22"/>
          <w:szCs w:val="22"/>
        </w:rPr>
        <w:t xml:space="preserve"> </w:t>
      </w:r>
      <w:r w:rsidR="00D351EF" w:rsidRPr="00385DC6">
        <w:rPr>
          <w:rFonts w:ascii="Arial" w:hAnsi="Arial" w:cs="Arial"/>
          <w:smallCaps/>
          <w:sz w:val="22"/>
          <w:szCs w:val="22"/>
        </w:rPr>
        <w:t>gestione amministrativo/contabile</w:t>
      </w:r>
      <w:r w:rsidRPr="00385DC6">
        <w:rPr>
          <w:rFonts w:ascii="Arial" w:hAnsi="Arial" w:cs="Arial"/>
          <w:b/>
          <w:i/>
          <w:smallCaps/>
          <w:sz w:val="22"/>
          <w:szCs w:val="22"/>
        </w:rPr>
        <w:t xml:space="preserve"> - </w:t>
      </w:r>
      <w:r w:rsidRPr="00385DC6">
        <w:rPr>
          <w:rFonts w:ascii="Arial" w:hAnsi="Arial" w:cs="Arial"/>
          <w:smallCaps/>
          <w:sz w:val="22"/>
          <w:szCs w:val="22"/>
        </w:rPr>
        <w:t xml:space="preserve">fondi strutturali europei  -  programma operativo nazionale  “per la scuola, competenze e ambienti per l’apprendimento” 2014/2020  - </w:t>
      </w:r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finanziato con il Fondo Sociale Europeo – Avviso Pubblico </w:t>
      </w:r>
      <w:proofErr w:type="spellStart"/>
      <w:r w:rsidR="00485C94" w:rsidRPr="00385DC6">
        <w:rPr>
          <w:rFonts w:ascii="Arial" w:hAnsi="Arial" w:cs="Arial"/>
          <w:color w:val="000000"/>
          <w:sz w:val="22"/>
          <w:szCs w:val="22"/>
        </w:rPr>
        <w:t>AOODGEFID\Prot</w:t>
      </w:r>
      <w:proofErr w:type="spellEnd"/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. N. 1953 del 21/02/2017 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DIRIGENTE SCOLASTICO</w:t>
      </w:r>
    </w:p>
    <w:p w:rsidR="00485C94" w:rsidRDefault="00485C94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85C94" w:rsidRPr="009C2112" w:rsidRDefault="00485C94" w:rsidP="009C21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2112">
        <w:rPr>
          <w:rFonts w:ascii="Arial" w:hAnsi="Arial" w:cs="Arial"/>
          <w:b/>
          <w:bCs/>
          <w:color w:val="000000"/>
          <w:sz w:val="22"/>
          <w:szCs w:val="22"/>
        </w:rPr>
        <w:t xml:space="preserve">VISTA </w:t>
      </w:r>
      <w:r w:rsidRPr="009C2112">
        <w:rPr>
          <w:rFonts w:ascii="Arial" w:hAnsi="Arial" w:cs="Arial"/>
          <w:color w:val="000000"/>
          <w:sz w:val="22"/>
          <w:szCs w:val="22"/>
        </w:rPr>
        <w:t xml:space="preserve">la specifica lettera di autorizzazione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AOODGEFID/200 del 10/01/2018, disponibile nella Gestione Finanziaria, all’interno del “Sistema Informativo fondi (SIF) 2020”, scaricata e protocollata agli atti della scuola con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0000143/C14E del 17/01/2018; </w:t>
      </w:r>
    </w:p>
    <w:p w:rsidR="00945B2A" w:rsidRPr="009C2112" w:rsidRDefault="00945B2A" w:rsidP="009C211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>VISTA</w:t>
      </w:r>
      <w:r w:rsidR="009C2112">
        <w:rPr>
          <w:rFonts w:ascii="Arial" w:hAnsi="Arial" w:cs="Arial"/>
          <w:b/>
          <w:sz w:val="22"/>
          <w:szCs w:val="22"/>
        </w:rPr>
        <w:t xml:space="preserve"> </w:t>
      </w:r>
      <w:r w:rsidRPr="009C2112">
        <w:rPr>
          <w:rFonts w:ascii="Arial" w:hAnsi="Arial" w:cs="Arial"/>
          <w:sz w:val="22"/>
          <w:szCs w:val="22"/>
        </w:rPr>
        <w:t xml:space="preserve">la formale </w:t>
      </w:r>
      <w:r w:rsidR="00485C94" w:rsidRPr="009C2112">
        <w:rPr>
          <w:rFonts w:ascii="Arial" w:hAnsi="Arial" w:cs="Arial"/>
          <w:sz w:val="22"/>
          <w:szCs w:val="22"/>
        </w:rPr>
        <w:t>assunzione al bilancio</w:t>
      </w:r>
      <w:r w:rsidRPr="009C2112">
        <w:rPr>
          <w:rFonts w:ascii="Arial" w:hAnsi="Arial" w:cs="Arial"/>
          <w:sz w:val="22"/>
          <w:szCs w:val="22"/>
        </w:rPr>
        <w:t xml:space="preserve"> del relativo finanzi</w:t>
      </w:r>
      <w:r w:rsidR="009C2112">
        <w:rPr>
          <w:rFonts w:ascii="Arial" w:hAnsi="Arial" w:cs="Arial"/>
          <w:sz w:val="22"/>
          <w:szCs w:val="22"/>
        </w:rPr>
        <w:t xml:space="preserve">amento con provvedimento </w:t>
      </w:r>
      <w:proofErr w:type="spellStart"/>
      <w:r w:rsidR="009C2112">
        <w:rPr>
          <w:rFonts w:ascii="Arial" w:hAnsi="Arial" w:cs="Arial"/>
          <w:sz w:val="22"/>
          <w:szCs w:val="22"/>
        </w:rPr>
        <w:t>Prot</w:t>
      </w:r>
      <w:proofErr w:type="spellEnd"/>
      <w:r w:rsidR="009C2112">
        <w:rPr>
          <w:rFonts w:ascii="Arial" w:hAnsi="Arial" w:cs="Arial"/>
          <w:sz w:val="22"/>
          <w:szCs w:val="22"/>
        </w:rPr>
        <w:t xml:space="preserve">. </w:t>
      </w:r>
      <w:r w:rsidR="00485C94" w:rsidRPr="009C2112">
        <w:rPr>
          <w:rFonts w:ascii="Arial" w:hAnsi="Arial" w:cs="Arial"/>
          <w:sz w:val="22"/>
          <w:szCs w:val="22"/>
        </w:rPr>
        <w:t>0000517/A19 del 12/02/2018</w:t>
      </w:r>
      <w:r w:rsidRPr="009C2112">
        <w:rPr>
          <w:rFonts w:ascii="Arial" w:hAnsi="Arial" w:cs="Arial"/>
          <w:sz w:val="22"/>
          <w:szCs w:val="22"/>
        </w:rPr>
        <w:t xml:space="preserve">; </w:t>
      </w:r>
    </w:p>
    <w:p w:rsidR="009C2112" w:rsidRPr="009C2112" w:rsidRDefault="009C2112" w:rsidP="009C2112">
      <w:pPr>
        <w:pStyle w:val="Corpodeltesto"/>
        <w:spacing w:before="49" w:line="276" w:lineRule="auto"/>
        <w:ind w:right="171"/>
        <w:rPr>
          <w:szCs w:val="22"/>
        </w:rPr>
      </w:pPr>
      <w:r w:rsidRPr="009C2112">
        <w:rPr>
          <w:b/>
          <w:szCs w:val="22"/>
        </w:rPr>
        <w:t>VISTE</w:t>
      </w:r>
      <w:r w:rsidRPr="009C2112">
        <w:rPr>
          <w:szCs w:val="22"/>
        </w:rPr>
        <w:t xml:space="preserve"> le Linee guida, i Manuali e le norme di riferimento per le iniziative cofinanziate dai FSE-FESR 2014-2020 in particolare sulla selezione degli esperti;</w:t>
      </w:r>
    </w:p>
    <w:p w:rsidR="00D351EF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VISTE  le indicazioni del MIUR per la realizzazione degli interventi;</w:t>
      </w:r>
    </w:p>
    <w:p w:rsidR="009C2112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RILEVATA la necessità di avere un  supporto alla gestione e per le attività di rendicontazione e certificazione della spesa per il progetto in oggetto;</w:t>
      </w:r>
      <w:r w:rsidRPr="00385DC6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30C0" w:rsidRDefault="004A727C" w:rsidP="009C2112">
      <w:pPr>
        <w:jc w:val="both"/>
        <w:rPr>
          <w:rFonts w:ascii="Arial" w:hAnsi="Arial" w:cs="Arial"/>
          <w:b/>
          <w:sz w:val="22"/>
          <w:szCs w:val="22"/>
        </w:rPr>
      </w:pPr>
      <w:r w:rsidRPr="00563E80">
        <w:rPr>
          <w:rFonts w:ascii="Arial" w:hAnsi="Arial" w:cs="Arial"/>
          <w:color w:val="000000"/>
          <w:sz w:val="22"/>
          <w:szCs w:val="22"/>
        </w:rPr>
        <w:t>CONFERISCE  INCARICO al</w:t>
      </w:r>
      <w:r w:rsidR="00B333D9">
        <w:rPr>
          <w:rFonts w:ascii="Arial" w:hAnsi="Arial" w:cs="Arial"/>
          <w:color w:val="000000"/>
          <w:sz w:val="22"/>
          <w:szCs w:val="22"/>
        </w:rPr>
        <w:t>l’assistente amministrativa</w:t>
      </w:r>
      <w:r w:rsidRPr="00563E80">
        <w:rPr>
          <w:rFonts w:ascii="Arial" w:hAnsi="Arial" w:cs="Arial"/>
          <w:color w:val="000000"/>
          <w:sz w:val="22"/>
          <w:szCs w:val="22"/>
        </w:rPr>
        <w:t xml:space="preserve"> </w:t>
      </w:r>
      <w:r w:rsidR="009C2112" w:rsidRPr="00563E80">
        <w:rPr>
          <w:rFonts w:ascii="Arial" w:hAnsi="Arial" w:cs="Arial"/>
          <w:color w:val="000000"/>
          <w:sz w:val="22"/>
          <w:szCs w:val="22"/>
        </w:rPr>
        <w:t xml:space="preserve"> </w:t>
      </w:r>
      <w:r w:rsidR="00350771">
        <w:rPr>
          <w:rFonts w:ascii="Arial" w:hAnsi="Arial" w:cs="Arial"/>
          <w:color w:val="000000"/>
          <w:sz w:val="22"/>
          <w:szCs w:val="22"/>
        </w:rPr>
        <w:t>VITARI ORIETTA</w:t>
      </w:r>
      <w:r w:rsidR="00B333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sz w:val="22"/>
          <w:szCs w:val="22"/>
        </w:rPr>
        <w:t xml:space="preserve">Codice Fiscale  </w:t>
      </w:r>
      <w:r w:rsidR="00350771">
        <w:rPr>
          <w:rFonts w:ascii="Arial" w:hAnsi="Arial" w:cs="Arial"/>
          <w:sz w:val="22"/>
          <w:szCs w:val="22"/>
        </w:rPr>
        <w:t>VTRRTT62C51A794T</w:t>
      </w:r>
      <w:r>
        <w:rPr>
          <w:rFonts w:ascii="Arial" w:hAnsi="Arial" w:cs="Arial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sz w:val="22"/>
          <w:szCs w:val="22"/>
        </w:rPr>
        <w:t>in servizio presso questo Istituto</w:t>
      </w:r>
      <w:r>
        <w:rPr>
          <w:rFonts w:ascii="Arial" w:hAnsi="Arial" w:cs="Arial"/>
          <w:sz w:val="22"/>
          <w:szCs w:val="22"/>
        </w:rPr>
        <w:t xml:space="preserve"> per le azioni di supporto amministrativo/contabile del progetto PON FSE in oggetto 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  ,   </w:t>
      </w:r>
      <w:r w:rsidR="00945B2A" w:rsidRPr="00563E80">
        <w:rPr>
          <w:rFonts w:ascii="Arial" w:hAnsi="Arial" w:cs="Arial"/>
          <w:sz w:val="22"/>
          <w:szCs w:val="22"/>
        </w:rPr>
        <w:t xml:space="preserve">per n.  </w:t>
      </w:r>
      <w:r w:rsidR="005366AC">
        <w:rPr>
          <w:rFonts w:ascii="Arial" w:hAnsi="Arial" w:cs="Arial"/>
          <w:sz w:val="22"/>
          <w:szCs w:val="22"/>
        </w:rPr>
        <w:t>30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945B2A" w:rsidRPr="00563E80">
        <w:rPr>
          <w:rFonts w:ascii="Arial" w:hAnsi="Arial" w:cs="Arial"/>
          <w:sz w:val="22"/>
          <w:szCs w:val="22"/>
        </w:rPr>
        <w:t>ore complessive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, </w:t>
      </w: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32" w:type="dxa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2"/>
        <w:gridCol w:w="5953"/>
        <w:gridCol w:w="2127"/>
      </w:tblGrid>
      <w:tr w:rsidR="009D30C0" w:rsidRPr="00741D6A" w:rsidTr="00752E1E">
        <w:trPr>
          <w:trHeight w:val="226"/>
        </w:trPr>
        <w:tc>
          <w:tcPr>
            <w:tcW w:w="1852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278" w:right="2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SottoAzione</w:t>
            </w:r>
            <w:proofErr w:type="spellEnd"/>
          </w:p>
        </w:tc>
        <w:tc>
          <w:tcPr>
            <w:tcW w:w="5953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906" w:right="8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  <w:bookmarkStart w:id="0" w:name="Elenco_Moduli_Progetto"/>
            <w:bookmarkEnd w:id="0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1" w:name="Data_creazione_documento:_03/01/2018__Fi"/>
            <w:bookmarkEnd w:id="1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2127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420" w:right="39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Totale Autorizzato Attuale Progetto</w:t>
            </w:r>
          </w:p>
        </w:tc>
      </w:tr>
      <w:tr w:rsidR="009D30C0" w:rsidRPr="00741D6A" w:rsidTr="00752E1E">
        <w:trPr>
          <w:trHeight w:val="316"/>
        </w:trPr>
        <w:tc>
          <w:tcPr>
            <w:tcW w:w="1852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79" w:right="2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Competenze di base</w:t>
            </w:r>
          </w:p>
        </w:tc>
        <w:tc>
          <w:tcPr>
            <w:tcW w:w="595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908" w:right="8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pilastri della didattica moderna per costruire le competenze di base in matematica e scienze</w:t>
            </w:r>
          </w:p>
        </w:tc>
        <w:tc>
          <w:tcPr>
            <w:tcW w:w="2127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420" w:right="3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€ 27.210,00</w:t>
            </w:r>
          </w:p>
        </w:tc>
      </w:tr>
    </w:tbl>
    <w:p w:rsidR="009D30C0" w:rsidRPr="00741D6A" w:rsidRDefault="009D30C0" w:rsidP="009D30C0">
      <w:pPr>
        <w:kinsoku w:val="0"/>
        <w:overflowPunct w:val="0"/>
        <w:adjustRightInd w:val="0"/>
        <w:rPr>
          <w:sz w:val="16"/>
          <w:szCs w:val="16"/>
        </w:rPr>
      </w:pPr>
    </w:p>
    <w:p w:rsidR="009D30C0" w:rsidRPr="00741D6A" w:rsidRDefault="009D30C0" w:rsidP="009D30C0">
      <w:pPr>
        <w:kinsoku w:val="0"/>
        <w:overflowPunct w:val="0"/>
        <w:adjustRightInd w:val="0"/>
        <w:spacing w:before="6" w:after="1"/>
        <w:rPr>
          <w:sz w:val="16"/>
          <w:szCs w:val="1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3"/>
        <w:gridCol w:w="5178"/>
        <w:gridCol w:w="851"/>
        <w:gridCol w:w="2410"/>
      </w:tblGrid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Tipo Modulo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Importo Autorizzato Attuale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nuclei fondanti della Matematica nella realtà per il cittadino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100042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Fisica: come 'costruire' modelli fisici della materia, degli atomi e delle particelle elementari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5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90611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4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Lampi di genio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101885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€ 5.682,00</w:t>
            </w:r>
          </w:p>
        </w:tc>
      </w:tr>
    </w:tbl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Pr="009D30C0" w:rsidRDefault="009D30C0" w:rsidP="009C2112">
      <w:pPr>
        <w:jc w:val="both"/>
        <w:rPr>
          <w:rFonts w:ascii="Arial" w:hAnsi="Arial" w:cs="Arial"/>
          <w:sz w:val="22"/>
          <w:szCs w:val="22"/>
        </w:rPr>
      </w:pPr>
      <w:r w:rsidRPr="009D30C0">
        <w:rPr>
          <w:rFonts w:ascii="Arial" w:hAnsi="Arial" w:cs="Arial"/>
          <w:sz w:val="22"/>
          <w:szCs w:val="22"/>
        </w:rPr>
        <w:t>In particolare</w:t>
      </w:r>
    </w:p>
    <w:p w:rsidR="009C2112" w:rsidRPr="00563E80" w:rsidRDefault="009D30C0" w:rsidP="009C211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 xml:space="preserve">PER IL </w:t>
      </w:r>
      <w:r w:rsidR="00945B2A" w:rsidRPr="00563E80">
        <w:rPr>
          <w:rFonts w:ascii="Arial" w:hAnsi="Arial" w:cs="Arial"/>
          <w:sz w:val="22"/>
          <w:szCs w:val="22"/>
        </w:rPr>
        <w:t xml:space="preserve">MODULO  </w:t>
      </w:r>
      <w:r w:rsidRPr="00563E80">
        <w:rPr>
          <w:rFonts w:ascii="Arial" w:hAnsi="Arial" w:cs="Arial"/>
          <w:sz w:val="22"/>
          <w:szCs w:val="22"/>
        </w:rPr>
        <w:t>1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563E80">
        <w:rPr>
          <w:rFonts w:ascii="Arial" w:hAnsi="Arial" w:cs="Arial"/>
          <w:sz w:val="22"/>
          <w:szCs w:val="22"/>
        </w:rPr>
        <w:t>n.</w:t>
      </w:r>
      <w:r w:rsidR="00563E80" w:rsidRPr="00563E80">
        <w:rPr>
          <w:rFonts w:ascii="Arial" w:hAnsi="Arial" w:cs="Arial"/>
          <w:sz w:val="22"/>
          <w:szCs w:val="22"/>
        </w:rPr>
        <w:t xml:space="preserve">  </w:t>
      </w:r>
      <w:r w:rsidR="00702F39">
        <w:rPr>
          <w:rFonts w:ascii="Arial" w:hAnsi="Arial" w:cs="Arial"/>
          <w:sz w:val="22"/>
          <w:szCs w:val="22"/>
        </w:rPr>
        <w:t xml:space="preserve">13 </w:t>
      </w:r>
      <w:r w:rsidR="00563E80" w:rsidRPr="00563E80">
        <w:rPr>
          <w:rFonts w:ascii="Arial" w:hAnsi="Arial" w:cs="Arial"/>
          <w:sz w:val="22"/>
          <w:szCs w:val="22"/>
        </w:rPr>
        <w:t>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5366AC">
        <w:rPr>
          <w:rFonts w:ascii="Arial" w:hAnsi="Arial" w:cs="Arial"/>
          <w:sz w:val="22"/>
          <w:szCs w:val="22"/>
        </w:rPr>
        <w:t>19,24</w:t>
      </w:r>
      <w:r w:rsidR="00563E80">
        <w:rPr>
          <w:rFonts w:ascii="Arial" w:hAnsi="Arial" w:cs="Arial"/>
          <w:sz w:val="22"/>
          <w:szCs w:val="22"/>
        </w:rPr>
        <w:t xml:space="preserve"> (tabella CCNL scuola)</w:t>
      </w:r>
    </w:p>
    <w:p w:rsidR="009C2112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2</w:t>
      </w:r>
      <w:r w:rsidR="00563E80" w:rsidRPr="00563E80">
        <w:rPr>
          <w:rFonts w:ascii="Arial" w:hAnsi="Arial" w:cs="Arial"/>
          <w:sz w:val="22"/>
          <w:szCs w:val="22"/>
        </w:rPr>
        <w:t xml:space="preserve"> n.  </w:t>
      </w:r>
      <w:r w:rsidR="00702F39">
        <w:rPr>
          <w:rFonts w:ascii="Arial" w:hAnsi="Arial" w:cs="Arial"/>
          <w:sz w:val="22"/>
          <w:szCs w:val="22"/>
        </w:rPr>
        <w:t xml:space="preserve">13 </w:t>
      </w:r>
      <w:r w:rsidR="00563E80" w:rsidRPr="00563E80">
        <w:rPr>
          <w:rFonts w:ascii="Arial" w:hAnsi="Arial" w:cs="Arial"/>
          <w:sz w:val="22"/>
          <w:szCs w:val="22"/>
        </w:rPr>
        <w:t>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5366AC">
        <w:rPr>
          <w:rFonts w:ascii="Arial" w:hAnsi="Arial" w:cs="Arial"/>
          <w:sz w:val="22"/>
          <w:szCs w:val="22"/>
        </w:rPr>
        <w:t>19,24</w:t>
      </w:r>
      <w:r w:rsidR="00563E80">
        <w:rPr>
          <w:rFonts w:ascii="Arial" w:hAnsi="Arial" w:cs="Arial"/>
          <w:sz w:val="22"/>
          <w:szCs w:val="22"/>
        </w:rPr>
        <w:t xml:space="preserve"> (tabella CCNL scuola)</w:t>
      </w:r>
    </w:p>
    <w:p w:rsidR="00563E80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3</w:t>
      </w:r>
      <w:r w:rsidR="00563E80" w:rsidRPr="00563E80">
        <w:rPr>
          <w:rFonts w:ascii="Arial" w:hAnsi="Arial" w:cs="Arial"/>
          <w:sz w:val="22"/>
          <w:szCs w:val="22"/>
        </w:rPr>
        <w:t xml:space="preserve"> n.  </w:t>
      </w:r>
      <w:r w:rsidR="00702F39">
        <w:rPr>
          <w:rFonts w:ascii="Arial" w:hAnsi="Arial" w:cs="Arial"/>
          <w:sz w:val="22"/>
          <w:szCs w:val="22"/>
        </w:rPr>
        <w:t xml:space="preserve">  4 </w:t>
      </w:r>
      <w:r w:rsidR="00563E80" w:rsidRPr="00563E80">
        <w:rPr>
          <w:rFonts w:ascii="Arial" w:hAnsi="Arial" w:cs="Arial"/>
          <w:sz w:val="22"/>
          <w:szCs w:val="22"/>
        </w:rPr>
        <w:t>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5366AC">
        <w:rPr>
          <w:rFonts w:ascii="Arial" w:hAnsi="Arial" w:cs="Arial"/>
          <w:sz w:val="22"/>
          <w:szCs w:val="22"/>
        </w:rPr>
        <w:t>19,24</w:t>
      </w:r>
      <w:r w:rsidR="00563E80">
        <w:rPr>
          <w:rFonts w:ascii="Arial" w:hAnsi="Arial" w:cs="Arial"/>
          <w:sz w:val="22"/>
          <w:szCs w:val="22"/>
        </w:rPr>
        <w:t xml:space="preserve"> (tabella CCNL scuola)</w:t>
      </w:r>
    </w:p>
    <w:p w:rsidR="009C2112" w:rsidRDefault="009C2112" w:rsidP="00563E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espletarsi entro la data ultima di conclusione dell’iter amministrativo-contabile  e </w:t>
      </w:r>
      <w:proofErr w:type="spellStart"/>
      <w:r>
        <w:rPr>
          <w:rFonts w:ascii="Arial" w:hAnsi="Arial" w:cs="Arial"/>
          <w:sz w:val="22"/>
          <w:szCs w:val="22"/>
        </w:rPr>
        <w:t>piu</w:t>
      </w:r>
      <w:proofErr w:type="spellEnd"/>
      <w:r>
        <w:rPr>
          <w:rFonts w:ascii="Arial" w:hAnsi="Arial" w:cs="Arial"/>
          <w:sz w:val="22"/>
          <w:szCs w:val="22"/>
        </w:rPr>
        <w:t xml:space="preserve"> specificamente per le attività indicate: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Tabelle di pagamento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Certificazioni di spesa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Archiviazione di tutta la documentazione della gestione del Piano secondo le disposizioni dell’ Autorità di gestione</w:t>
      </w:r>
    </w:p>
    <w:p w:rsidR="00563E80" w:rsidRP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Ogni altra attività si dovesse rendere necessaria.</w:t>
      </w:r>
    </w:p>
    <w:p w:rsidR="00945B2A" w:rsidRPr="009C2112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2112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numero di ore potrà essere ridotto in considerazione dell’eventuale riduzione dell’importo autorizzato relativo l costo gestionale a seguito di eventuale diminuzione della frequenza.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necessario, per la liquidazione, compilare il </w:t>
      </w:r>
      <w:proofErr w:type="spellStart"/>
      <w:r>
        <w:rPr>
          <w:rFonts w:ascii="Arial" w:hAnsi="Arial" w:cs="Arial"/>
          <w:sz w:val="22"/>
          <w:szCs w:val="22"/>
        </w:rPr>
        <w:t>time-sheet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>L’Istituto si impegna a liquidare il compenso di cui trattasi solo all’atto del finanziamento da parte del superiore Ministero e non prima della completa erogazione dei singoli servizi, e di quanto altro previsto per legge in regola con la vigente normativa fiscale. Nessuna responsabilità in merito a eventuali ritardi potrà essere attribuita all’Istituzione scolastica.</w:t>
      </w: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 xml:space="preserve">Ai sensi dell’art. 7 del D.L.vo 30/06/2003, l’Istituzione Scolastica fa presente che i dati raccolti saranno trattati al solo fine dell’esecuzione del presente contratto, e comunque, in applicazione del predetto dovuto e successive modificazioni ed integrazioni. Relativamente ai dati personali di cui dovesse venire a conoscenza, il Tutor è responsabile del trattamento degli stessi ai sensi del D. </w:t>
      </w:r>
      <w:proofErr w:type="spellStart"/>
      <w:r w:rsidRPr="00661614">
        <w:rPr>
          <w:rFonts w:ascii="Arial" w:hAnsi="Arial" w:cs="Arial"/>
          <w:sz w:val="22"/>
          <w:szCs w:val="22"/>
        </w:rPr>
        <w:t>L.vo</w:t>
      </w:r>
      <w:proofErr w:type="spellEnd"/>
      <w:r w:rsidRPr="00661614">
        <w:rPr>
          <w:rFonts w:ascii="Arial" w:hAnsi="Arial" w:cs="Arial"/>
          <w:sz w:val="22"/>
          <w:szCs w:val="22"/>
        </w:rPr>
        <w:t xml:space="preserve"> n. 196/2003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C6291E" w:rsidRDefault="00C6291E" w:rsidP="00945B2A">
      <w:pPr>
        <w:jc w:val="both"/>
        <w:rPr>
          <w:rFonts w:ascii="Arial" w:hAnsi="Arial" w:cs="Arial"/>
          <w:sz w:val="22"/>
          <w:szCs w:val="22"/>
        </w:rPr>
      </w:pPr>
      <w:r w:rsidRPr="00C6291E">
        <w:rPr>
          <w:rFonts w:ascii="Arial" w:hAnsi="Arial" w:cs="Arial"/>
          <w:sz w:val="22"/>
          <w:szCs w:val="22"/>
        </w:rPr>
        <w:t>Bergamo 04/04/2018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 </w:t>
      </w:r>
      <w:r w:rsidR="00661614">
        <w:rPr>
          <w:rFonts w:ascii="Arial" w:hAnsi="Arial" w:cs="Arial"/>
          <w:b/>
          <w:sz w:val="22"/>
          <w:szCs w:val="22"/>
        </w:rPr>
        <w:t xml:space="preserve">      </w:t>
      </w:r>
      <w:r w:rsidR="00702F39">
        <w:rPr>
          <w:rFonts w:ascii="Arial" w:hAnsi="Arial" w:cs="Arial"/>
          <w:b/>
          <w:sz w:val="22"/>
          <w:szCs w:val="22"/>
        </w:rPr>
        <w:t>L’Assistente amministrativa</w:t>
      </w:r>
      <w:r w:rsidR="00563E80">
        <w:rPr>
          <w:rFonts w:ascii="Arial" w:hAnsi="Arial" w:cs="Arial"/>
          <w:b/>
          <w:sz w:val="22"/>
          <w:szCs w:val="22"/>
        </w:rPr>
        <w:t xml:space="preserve"> </w:t>
      </w:r>
      <w:r w:rsidR="00702F39">
        <w:rPr>
          <w:rFonts w:ascii="Arial" w:hAnsi="Arial" w:cs="Arial"/>
          <w:b/>
          <w:sz w:val="22"/>
          <w:szCs w:val="22"/>
        </w:rPr>
        <w:t xml:space="preserve">         </w:t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661614">
        <w:rPr>
          <w:rFonts w:ascii="Arial" w:hAnsi="Arial" w:cs="Arial"/>
          <w:b/>
          <w:sz w:val="22"/>
          <w:szCs w:val="22"/>
        </w:rPr>
        <w:t xml:space="preserve">     Il Dirigente Scolastico</w:t>
      </w:r>
    </w:p>
    <w:p w:rsidR="00CF7212" w:rsidRPr="00563E80" w:rsidRDefault="00945B2A">
      <w:pPr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</w:t>
      </w:r>
      <w:r w:rsidR="00563E80">
        <w:rPr>
          <w:rFonts w:ascii="Arial" w:hAnsi="Arial" w:cs="Arial"/>
          <w:b/>
          <w:sz w:val="22"/>
          <w:szCs w:val="22"/>
        </w:rPr>
        <w:t xml:space="preserve">    </w:t>
      </w:r>
      <w:r w:rsidR="00702F39">
        <w:rPr>
          <w:rFonts w:ascii="Arial" w:hAnsi="Arial" w:cs="Arial"/>
          <w:b/>
          <w:sz w:val="22"/>
          <w:szCs w:val="22"/>
        </w:rPr>
        <w:t xml:space="preserve">    </w:t>
      </w:r>
      <w:r w:rsidR="00350771">
        <w:rPr>
          <w:rFonts w:ascii="Arial" w:hAnsi="Arial" w:cs="Arial"/>
          <w:b/>
          <w:sz w:val="22"/>
          <w:szCs w:val="22"/>
        </w:rPr>
        <w:t xml:space="preserve">           Orietta </w:t>
      </w:r>
      <w:proofErr w:type="spellStart"/>
      <w:r w:rsidR="00350771">
        <w:rPr>
          <w:rFonts w:ascii="Arial" w:hAnsi="Arial" w:cs="Arial"/>
          <w:b/>
          <w:sz w:val="22"/>
          <w:szCs w:val="22"/>
        </w:rPr>
        <w:t>Vitari</w:t>
      </w:r>
      <w:proofErr w:type="spellEnd"/>
      <w:r w:rsidR="00350771">
        <w:rPr>
          <w:rFonts w:ascii="Arial" w:hAnsi="Arial" w:cs="Arial"/>
          <w:b/>
          <w:sz w:val="22"/>
          <w:szCs w:val="22"/>
        </w:rPr>
        <w:t xml:space="preserve">  </w:t>
      </w:r>
      <w:r w:rsidR="00702F39">
        <w:rPr>
          <w:rFonts w:ascii="Arial" w:hAnsi="Arial" w:cs="Arial"/>
          <w:b/>
          <w:sz w:val="22"/>
          <w:szCs w:val="22"/>
        </w:rPr>
        <w:t xml:space="preserve"> </w:t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</w:r>
      <w:r w:rsidR="00702F39">
        <w:rPr>
          <w:rFonts w:ascii="Arial" w:hAnsi="Arial" w:cs="Arial"/>
          <w:b/>
          <w:sz w:val="22"/>
          <w:szCs w:val="22"/>
        </w:rPr>
        <w:tab/>
        <w:t xml:space="preserve">     </w:t>
      </w:r>
      <w:r w:rsidR="00563E80">
        <w:rPr>
          <w:rFonts w:ascii="Arial" w:hAnsi="Arial" w:cs="Arial"/>
          <w:b/>
          <w:sz w:val="22"/>
          <w:szCs w:val="22"/>
        </w:rPr>
        <w:t>Prof. Marco Pacati</w:t>
      </w:r>
    </w:p>
    <w:p w:rsidR="00CF7212" w:rsidRPr="00661614" w:rsidRDefault="00CF7212">
      <w:pPr>
        <w:rPr>
          <w:rFonts w:ascii="Arial" w:hAnsi="Arial" w:cs="Arial"/>
          <w:sz w:val="22"/>
          <w:szCs w:val="22"/>
        </w:rPr>
      </w:pPr>
    </w:p>
    <w:p w:rsidR="00CF7212" w:rsidRDefault="00CF7212"/>
    <w:sectPr w:rsidR="00CF7212" w:rsidSect="001627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964" w:left="1134" w:header="90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76" w:rsidRDefault="00485676">
      <w:r>
        <w:separator/>
      </w:r>
    </w:p>
  </w:endnote>
  <w:endnote w:type="continuationSeparator" w:id="0">
    <w:p w:rsidR="00485676" w:rsidRDefault="0048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675FB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675FBE">
      <w:rPr>
        <w:rStyle w:val="Numeropagina"/>
      </w:rPr>
      <w:fldChar w:fldCharType="separate"/>
    </w:r>
    <w:r w:rsidR="00664920">
      <w:rPr>
        <w:rStyle w:val="Numeropagina"/>
        <w:noProof/>
      </w:rPr>
      <w:t>2</w:t>
    </w:r>
    <w:r w:rsidR="00675FBE">
      <w:rPr>
        <w:rStyle w:val="Numeropagina"/>
      </w:rPr>
      <w:fldChar w:fldCharType="end"/>
    </w:r>
    <w:r>
      <w:rPr>
        <w:rStyle w:val="Numeropagina"/>
      </w:rPr>
      <w:t>-</w:t>
    </w:r>
    <w:r w:rsidR="00675FBE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75FBE">
      <w:rPr>
        <w:rStyle w:val="Numeropagina"/>
      </w:rPr>
      <w:fldChar w:fldCharType="separate"/>
    </w:r>
    <w:r w:rsidR="00664920">
      <w:rPr>
        <w:rStyle w:val="Numeropagina"/>
        <w:noProof/>
      </w:rPr>
      <w:t>2</w:t>
    </w:r>
    <w:r w:rsidR="00675FBE">
      <w:rPr>
        <w:rStyle w:val="Numeropagina"/>
      </w:rPr>
      <w:fldChar w:fldCharType="end"/>
    </w:r>
  </w:p>
  <w:p w:rsidR="00F6284E" w:rsidRDefault="00F6284E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675FB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675FBE">
      <w:rPr>
        <w:rStyle w:val="Numeropagina"/>
      </w:rPr>
      <w:fldChar w:fldCharType="separate"/>
    </w:r>
    <w:r w:rsidR="00664920">
      <w:rPr>
        <w:rStyle w:val="Numeropagina"/>
        <w:noProof/>
      </w:rPr>
      <w:t>1</w:t>
    </w:r>
    <w:r w:rsidR="00675FBE">
      <w:rPr>
        <w:rStyle w:val="Numeropagina"/>
      </w:rPr>
      <w:fldChar w:fldCharType="end"/>
    </w:r>
    <w:r>
      <w:rPr>
        <w:rStyle w:val="Numeropagina"/>
      </w:rPr>
      <w:t>-</w:t>
    </w:r>
    <w:r w:rsidR="00675FBE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75FBE">
      <w:rPr>
        <w:rStyle w:val="Numeropagina"/>
      </w:rPr>
      <w:fldChar w:fldCharType="separate"/>
    </w:r>
    <w:r w:rsidR="00664920">
      <w:rPr>
        <w:rStyle w:val="Numeropagina"/>
        <w:noProof/>
      </w:rPr>
      <w:t>2</w:t>
    </w:r>
    <w:r w:rsidR="00675FBE">
      <w:rPr>
        <w:rStyle w:val="Numeropagina"/>
      </w:rPr>
      <w:fldChar w:fldCharType="end"/>
    </w:r>
  </w:p>
  <w:p w:rsidR="00F6284E" w:rsidRPr="005637D9" w:rsidRDefault="005637D9">
    <w:pPr>
      <w:pStyle w:val="Pidipagina"/>
      <w:rPr>
        <w:sz w:val="16"/>
      </w:rPr>
    </w:pPr>
    <w:r>
      <w:rPr>
        <w:sz w:val="16"/>
      </w:rPr>
      <w:t xml:space="preserve">DSGA Anna </w:t>
    </w:r>
    <w:proofErr w:type="spellStart"/>
    <w:r>
      <w:rPr>
        <w:sz w:val="16"/>
      </w:rPr>
      <w:t>Fanizzi</w:t>
    </w:r>
    <w:proofErr w:type="spellEnd"/>
    <w:r w:rsidR="00F6284E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76" w:rsidRDefault="00485676">
      <w:r>
        <w:separator/>
      </w:r>
    </w:p>
  </w:footnote>
  <w:footnote w:type="continuationSeparator" w:id="0">
    <w:p w:rsidR="00485676" w:rsidRDefault="0048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Corpodeltesto3"/>
      <w:rPr>
        <w:color w:val="000080"/>
        <w:sz w:val="16"/>
      </w:rPr>
    </w:pPr>
    <w:r>
      <w:rPr>
        <w:color w:val="000000"/>
        <w:sz w:val="16"/>
      </w:rPr>
      <w:t>Istituto di Istruzione Superiore Statale</w:t>
    </w:r>
    <w:r>
      <w:rPr>
        <w:sz w:val="16"/>
      </w:rPr>
      <w:t xml:space="preserve"> </w:t>
    </w:r>
    <w:r>
      <w:rPr>
        <w:color w:val="000080"/>
        <w:sz w:val="16"/>
      </w:rPr>
      <w:t xml:space="preserve">“CESARE PESENTI”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37" w:rsidRDefault="00EB0D03" w:rsidP="00162737">
    <w:pPr>
      <w:pStyle w:val="Intestazione"/>
      <w:jc w:val="center"/>
    </w:pPr>
    <w:r>
      <w:rPr>
        <w:noProof/>
      </w:rPr>
      <w:drawing>
        <wp:inline distT="0" distB="0" distL="0" distR="0">
          <wp:extent cx="5579110" cy="859790"/>
          <wp:effectExtent l="19050" t="0" r="254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2737" w:rsidRDefault="00675FBE">
    <w:pPr>
      <w:pStyle w:val="Intestazione"/>
    </w:pPr>
    <w:r>
      <w:rPr>
        <w:noProof/>
      </w:rPr>
      <w:pict>
        <v:group id="_x0000_s2091" style="position:absolute;margin-left:-29.8pt;margin-top:4.45pt;width:553.25pt;height:120.05pt;z-index:-251658240" coordorigin="538,2343" coordsize="11065,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5556;top:2343;width:794;height:893" o:regroupid="11">
            <v:imagedata r:id="rId2" o:title="RepIt_BN"/>
          </v:shape>
          <v:shape id="_x0000_s2081" type="#_x0000_t75" style="position:absolute;left:9392;top:3088;width:2211;height:1363;visibility:visible;mso-wrap-edited:f" o:regroupid="11">
            <v:imagedata r:id="rId3" o:title="" blacklevel="3932f"/>
          </v:shape>
          <v:shape id="_x0000_s2082" type="#_x0000_t75" style="position:absolute;left:538;top:3272;width:1620;height:1472" o:regroupid="11">
            <v:imagedata r:id="rId4" o:title="Pesenti-1"/>
          </v:shape>
        </v:group>
        <o:OLEObject Type="Embed" ProgID="Word.Picture.8" ShapeID="_x0000_s2081" DrawAspect="Content" ObjectID="_1621331135" r:id="rId5"/>
      </w:pict>
    </w:r>
  </w:p>
  <w:p w:rsidR="00162737" w:rsidRDefault="00162737">
    <w:pPr>
      <w:pStyle w:val="Intestazione"/>
    </w:pPr>
  </w:p>
  <w:p w:rsidR="00162737" w:rsidRPr="00162737" w:rsidRDefault="00162737">
    <w:pPr>
      <w:pStyle w:val="Intestazione"/>
      <w:rPr>
        <w:sz w:val="16"/>
        <w:szCs w:val="16"/>
      </w:rPr>
    </w:pPr>
  </w:p>
  <w:p w:rsidR="00F6284E" w:rsidRDefault="00F6284E">
    <w:pPr>
      <w:pStyle w:val="Intestazione"/>
    </w:pPr>
  </w:p>
  <w:p w:rsidR="00162737" w:rsidRPr="00162737" w:rsidRDefault="00162737" w:rsidP="00162737">
    <w:pPr>
      <w:pStyle w:val="Intestazione"/>
      <w:jc w:val="center"/>
      <w:rPr>
        <w:sz w:val="16"/>
        <w:szCs w:val="16"/>
      </w:rPr>
    </w:pPr>
  </w:p>
  <w:p w:rsidR="00F6284E" w:rsidRDefault="00F6284E">
    <w:pPr>
      <w:pStyle w:val="Titolo7"/>
    </w:pPr>
    <w:r>
      <w:t>Ministero dell’Istruzione, Università e della Ricerca</w:t>
    </w:r>
  </w:p>
  <w:p w:rsidR="00F6284E" w:rsidRDefault="00F6284E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ab/>
      <w:t>Istituto di Istruzione Superiore Statale</w:t>
    </w:r>
    <w:r>
      <w:rPr>
        <w:b w:val="0"/>
        <w:bCs/>
        <w:sz w:val="24"/>
      </w:rPr>
      <w:t xml:space="preserve"> </w:t>
    </w:r>
    <w:r>
      <w:rPr>
        <w:b w:val="0"/>
        <w:bCs/>
        <w:color w:val="000080"/>
        <w:sz w:val="24"/>
      </w:rPr>
      <w:t xml:space="preserve">“CESARE PESENTI” </w:t>
    </w:r>
    <w:r>
      <w:rPr>
        <w:b w:val="0"/>
        <w:bCs/>
        <w:color w:val="000080"/>
        <w:sz w:val="24"/>
      </w:rPr>
      <w:tab/>
    </w:r>
  </w:p>
  <w:p w:rsidR="00F6284E" w:rsidRDefault="00F6284E">
    <w:pPr>
      <w:pStyle w:val="Corpodeltesto3"/>
      <w:rPr>
        <w:color w:val="000000"/>
        <w:szCs w:val="18"/>
      </w:rPr>
    </w:pPr>
    <w:r>
      <w:rPr>
        <w:b w:val="0"/>
        <w:bCs/>
        <w:color w:val="000000"/>
        <w:szCs w:val="18"/>
      </w:rPr>
      <w:t xml:space="preserve">Via </w:t>
    </w:r>
    <w:proofErr w:type="spellStart"/>
    <w:r>
      <w:rPr>
        <w:b w:val="0"/>
        <w:bCs/>
        <w:color w:val="000000"/>
        <w:szCs w:val="18"/>
      </w:rPr>
      <w:t>Ozanam</w:t>
    </w:r>
    <w:proofErr w:type="spellEnd"/>
    <w:r>
      <w:rPr>
        <w:b w:val="0"/>
        <w:bCs/>
        <w:color w:val="000000"/>
        <w:szCs w:val="18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F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F0CA"/>
    </w:r>
    <w:r>
      <w:rPr>
        <w:color w:val="000000"/>
        <w:szCs w:val="18"/>
      </w:rPr>
      <w:t xml:space="preserve"> 035-319351</w:t>
    </w:r>
  </w:p>
  <w:p w:rsidR="00F6284E" w:rsidRDefault="00F6284E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>e-mail uffici</w:t>
    </w:r>
    <w:r>
      <w:rPr>
        <w:sz w:val="18"/>
      </w:rPr>
      <w:t xml:space="preserve">: </w:t>
    </w:r>
    <w:hyperlink r:id="rId6" w:history="1">
      <w:r>
        <w:rPr>
          <w:rStyle w:val="Collegamentoipertestuale"/>
          <w:rFonts w:ascii="Verdana" w:hAnsi="Verdana"/>
          <w:sz w:val="18"/>
        </w:rPr>
        <w:t>info@istitutopesenti.it</w:t>
      </w:r>
    </w:hyperlink>
    <w:r>
      <w:rPr>
        <w:rFonts w:ascii="Verdana" w:hAnsi="Verdana"/>
        <w:sz w:val="18"/>
      </w:rPr>
      <w:t xml:space="preserve">  pec: </w:t>
    </w:r>
    <w:hyperlink r:id="rId7" w:history="1">
      <w:r>
        <w:rPr>
          <w:rStyle w:val="Collegamentoipertestuale"/>
          <w:rFonts w:ascii="Verdana" w:hAnsi="Verdana"/>
          <w:sz w:val="18"/>
        </w:rPr>
        <w:t>bgis021002@pec.istruzione.it</w:t>
      </w:r>
    </w:hyperlink>
    <w:r>
      <w:rPr>
        <w:rFonts w:ascii="Verdana" w:hAnsi="Verdana"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68"/>
    <w:multiLevelType w:val="singleLevel"/>
    <w:tmpl w:val="28106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C07B47"/>
    <w:multiLevelType w:val="hybridMultilevel"/>
    <w:tmpl w:val="5C9E7CB4"/>
    <w:lvl w:ilvl="0" w:tplc="74B0DDE2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6F0A978">
      <w:start w:val="1"/>
      <w:numFmt w:val="decimal"/>
      <w:lvlText w:val="%2)"/>
      <w:lvlJc w:val="left"/>
      <w:pPr>
        <w:ind w:left="1181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D6F29B4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6F6C1006"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  <w:lvl w:ilvl="4" w:tplc="36826240">
      <w:numFmt w:val="bullet"/>
      <w:lvlText w:val="•"/>
      <w:lvlJc w:val="left"/>
      <w:pPr>
        <w:ind w:left="3621" w:hanging="360"/>
      </w:pPr>
      <w:rPr>
        <w:rFonts w:hint="default"/>
        <w:lang w:val="it-IT" w:eastAsia="it-IT" w:bidi="it-IT"/>
      </w:rPr>
    </w:lvl>
    <w:lvl w:ilvl="5" w:tplc="8E247E3E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6" w:tplc="9822CE4A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7E18EDE8">
      <w:numFmt w:val="bullet"/>
      <w:lvlText w:val="•"/>
      <w:lvlJc w:val="left"/>
      <w:pPr>
        <w:ind w:left="6744" w:hanging="360"/>
      </w:pPr>
      <w:rPr>
        <w:rFonts w:hint="default"/>
        <w:lang w:val="it-IT" w:eastAsia="it-IT" w:bidi="it-IT"/>
      </w:rPr>
    </w:lvl>
    <w:lvl w:ilvl="8" w:tplc="77380C7A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</w:abstractNum>
  <w:abstractNum w:abstractNumId="2">
    <w:nsid w:val="2708221C"/>
    <w:multiLevelType w:val="singleLevel"/>
    <w:tmpl w:val="AD3A1F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E582CBF"/>
    <w:multiLevelType w:val="hybridMultilevel"/>
    <w:tmpl w:val="87CA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D1501"/>
    <w:multiLevelType w:val="hybridMultilevel"/>
    <w:tmpl w:val="137848C8"/>
    <w:lvl w:ilvl="0" w:tplc="9CBC7AC0">
      <w:start w:val="7"/>
      <w:numFmt w:val="lowerLetter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BF649F4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77FC8B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3" w:tplc="BB704704">
      <w:numFmt w:val="bullet"/>
      <w:lvlText w:val="•"/>
      <w:lvlJc w:val="left"/>
      <w:pPr>
        <w:ind w:left="2598" w:hanging="360"/>
      </w:pPr>
      <w:rPr>
        <w:rFonts w:hint="default"/>
        <w:lang w:val="it-IT" w:eastAsia="it-IT" w:bidi="it-IT"/>
      </w:rPr>
    </w:lvl>
    <w:lvl w:ilvl="4" w:tplc="EB48B20E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5" w:tplc="4906BBAC">
      <w:numFmt w:val="bullet"/>
      <w:lvlText w:val="•"/>
      <w:lvlJc w:val="left"/>
      <w:pPr>
        <w:ind w:left="4674" w:hanging="360"/>
      </w:pPr>
      <w:rPr>
        <w:rFonts w:hint="default"/>
        <w:lang w:val="it-IT" w:eastAsia="it-IT" w:bidi="it-IT"/>
      </w:rPr>
    </w:lvl>
    <w:lvl w:ilvl="6" w:tplc="64429CF4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C5F2892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 w:tplc="F3E2CA30">
      <w:numFmt w:val="bullet"/>
      <w:lvlText w:val="•"/>
      <w:lvlJc w:val="left"/>
      <w:pPr>
        <w:ind w:left="7789" w:hanging="360"/>
      </w:pPr>
      <w:rPr>
        <w:rFonts w:hint="default"/>
        <w:lang w:val="it-IT" w:eastAsia="it-IT" w:bidi="it-IT"/>
      </w:rPr>
    </w:lvl>
  </w:abstractNum>
  <w:abstractNum w:abstractNumId="5">
    <w:nsid w:val="5C5A43AD"/>
    <w:multiLevelType w:val="hybridMultilevel"/>
    <w:tmpl w:val="28A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25D30"/>
    <w:multiLevelType w:val="hybridMultilevel"/>
    <w:tmpl w:val="40BAA1F6"/>
    <w:lvl w:ilvl="0" w:tplc="755A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74A119E3"/>
    <w:multiLevelType w:val="hybridMultilevel"/>
    <w:tmpl w:val="7CD2031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4A76FBF"/>
    <w:multiLevelType w:val="hybridMultilevel"/>
    <w:tmpl w:val="13167332"/>
    <w:lvl w:ilvl="0" w:tplc="619AB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GB" w:vendorID="64" w:dllVersion="131078" w:nlCheck="1" w:checkStyle="1"/>
  <w:proofState w:spelling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B7B36"/>
    <w:rsid w:val="000873C8"/>
    <w:rsid w:val="00162737"/>
    <w:rsid w:val="001B101F"/>
    <w:rsid w:val="002A71FB"/>
    <w:rsid w:val="002B7B36"/>
    <w:rsid w:val="002E5B9E"/>
    <w:rsid w:val="00350771"/>
    <w:rsid w:val="00385DC6"/>
    <w:rsid w:val="003D072F"/>
    <w:rsid w:val="0045682E"/>
    <w:rsid w:val="00485676"/>
    <w:rsid w:val="00485C94"/>
    <w:rsid w:val="004A727C"/>
    <w:rsid w:val="004B0CC3"/>
    <w:rsid w:val="004F227C"/>
    <w:rsid w:val="005366AC"/>
    <w:rsid w:val="005637D9"/>
    <w:rsid w:val="00563E80"/>
    <w:rsid w:val="00596294"/>
    <w:rsid w:val="00607CBF"/>
    <w:rsid w:val="00637F0D"/>
    <w:rsid w:val="0065757C"/>
    <w:rsid w:val="00661614"/>
    <w:rsid w:val="00664920"/>
    <w:rsid w:val="00675FBE"/>
    <w:rsid w:val="006774ED"/>
    <w:rsid w:val="006937DB"/>
    <w:rsid w:val="006A583A"/>
    <w:rsid w:val="006A6E3D"/>
    <w:rsid w:val="006C6B91"/>
    <w:rsid w:val="00702F39"/>
    <w:rsid w:val="00713B72"/>
    <w:rsid w:val="00725B87"/>
    <w:rsid w:val="007924FC"/>
    <w:rsid w:val="0080267D"/>
    <w:rsid w:val="00834C10"/>
    <w:rsid w:val="00837E7A"/>
    <w:rsid w:val="008C110E"/>
    <w:rsid w:val="008C6ACF"/>
    <w:rsid w:val="009336D9"/>
    <w:rsid w:val="00945B2A"/>
    <w:rsid w:val="00994B71"/>
    <w:rsid w:val="009A17E4"/>
    <w:rsid w:val="009C2112"/>
    <w:rsid w:val="009D30C0"/>
    <w:rsid w:val="009E49CB"/>
    <w:rsid w:val="009E5087"/>
    <w:rsid w:val="00A3129C"/>
    <w:rsid w:val="00A82520"/>
    <w:rsid w:val="00B333D9"/>
    <w:rsid w:val="00BD3E65"/>
    <w:rsid w:val="00C0054E"/>
    <w:rsid w:val="00C6291E"/>
    <w:rsid w:val="00C74032"/>
    <w:rsid w:val="00C75159"/>
    <w:rsid w:val="00CC16FC"/>
    <w:rsid w:val="00CE66A8"/>
    <w:rsid w:val="00CF3DD1"/>
    <w:rsid w:val="00CF7212"/>
    <w:rsid w:val="00D351EF"/>
    <w:rsid w:val="00D74A09"/>
    <w:rsid w:val="00E01E8B"/>
    <w:rsid w:val="00E22303"/>
    <w:rsid w:val="00E47EA9"/>
    <w:rsid w:val="00EB0D03"/>
    <w:rsid w:val="00EC1D12"/>
    <w:rsid w:val="00F6284E"/>
    <w:rsid w:val="00F7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CBF"/>
  </w:style>
  <w:style w:type="paragraph" w:styleId="Titolo1">
    <w:name w:val="heading 1"/>
    <w:basedOn w:val="Normale"/>
    <w:next w:val="Normale"/>
    <w:qFormat/>
    <w:rsid w:val="00607CBF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607CBF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7CBF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607CBF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7CBF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607CBF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607CBF"/>
    <w:pPr>
      <w:keepNext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</w:rPr>
  </w:style>
  <w:style w:type="paragraph" w:styleId="Titolo8">
    <w:name w:val="heading 8"/>
    <w:basedOn w:val="Normale"/>
    <w:next w:val="Normale"/>
    <w:qFormat/>
    <w:rsid w:val="00607CBF"/>
    <w:pPr>
      <w:keepNext/>
      <w:spacing w:line="360" w:lineRule="auto"/>
      <w:jc w:val="center"/>
      <w:outlineLvl w:val="7"/>
    </w:pPr>
    <w:rPr>
      <w:rFonts w:ascii="Verdana" w:hAnsi="Verdana"/>
      <w:snapToGrid w:val="0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07CB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607C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07CB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607CBF"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rsid w:val="00607CBF"/>
    <w:pPr>
      <w:ind w:right="278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rsid w:val="00607CBF"/>
    <w:pPr>
      <w:jc w:val="center"/>
    </w:pPr>
    <w:rPr>
      <w:rFonts w:ascii="Verdana" w:hAnsi="Verdana"/>
      <w:b/>
      <w:snapToGrid w:val="0"/>
      <w:color w:val="800000"/>
      <w:szCs w:val="22"/>
    </w:rPr>
  </w:style>
  <w:style w:type="character" w:styleId="Collegamentovisitato">
    <w:name w:val="FollowedHyperlink"/>
    <w:basedOn w:val="Carpredefinitoparagrafo"/>
    <w:semiHidden/>
    <w:rsid w:val="00607CBF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07C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29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74032"/>
  </w:style>
  <w:style w:type="paragraph" w:styleId="Paragrafoelenco">
    <w:name w:val="List Paragraph"/>
    <w:basedOn w:val="Normale"/>
    <w:uiPriority w:val="1"/>
    <w:qFormat/>
    <w:rsid w:val="00945B2A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485C9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istitutopesenti@cert.synext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istitutopesent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78318-0E9B-47AD-A77B-0FB7A307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/>
  <LinksUpToDate>false</LinksUpToDate>
  <CharactersWithSpaces>4169</CharactersWithSpaces>
  <SharedDoc>false</SharedDoc>
  <HLinks>
    <vt:vector size="12" baseType="variant">
      <vt:variant>
        <vt:i4>4522020</vt:i4>
      </vt:variant>
      <vt:variant>
        <vt:i4>9</vt:i4>
      </vt:variant>
      <vt:variant>
        <vt:i4>0</vt:i4>
      </vt:variant>
      <vt:variant>
        <vt:i4>5</vt:i4>
      </vt:variant>
      <vt:variant>
        <vt:lpwstr>mailto:istitutopesenti@cert.synext.it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mailto:info@istitutopesenti.it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fanizzianna</cp:lastModifiedBy>
  <cp:revision>5</cp:revision>
  <cp:lastPrinted>2019-06-06T10:59:00Z</cp:lastPrinted>
  <dcterms:created xsi:type="dcterms:W3CDTF">2019-06-06T10:49:00Z</dcterms:created>
  <dcterms:modified xsi:type="dcterms:W3CDTF">2019-06-06T10:59:00Z</dcterms:modified>
</cp:coreProperties>
</file>